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FB6B" w14:textId="6A982C25" w:rsidR="00FE38CD" w:rsidRPr="000A5149" w:rsidRDefault="000A5149" w:rsidP="09B0C6D1">
      <w:pPr>
        <w:pStyle w:val="Title"/>
        <w:rPr>
          <w:rFonts w:ascii="Source Sans Pro" w:hAnsi="Source Sans Pro"/>
          <w:sz w:val="46"/>
          <w:szCs w:val="46"/>
        </w:rPr>
      </w:pPr>
      <w:r>
        <w:rPr>
          <w:noProof/>
        </w:rPr>
        <w:drawing>
          <wp:anchor distT="0" distB="0" distL="114300" distR="114300" simplePos="0" relativeHeight="251659264" behindDoc="1" locked="0" layoutInCell="1" allowOverlap="1" wp14:anchorId="1A5348F9" wp14:editId="195DA80D">
            <wp:simplePos x="0" y="0"/>
            <wp:positionH relativeFrom="column">
              <wp:posOffset>-171450</wp:posOffset>
            </wp:positionH>
            <wp:positionV relativeFrom="paragraph">
              <wp:posOffset>-29210</wp:posOffset>
            </wp:positionV>
            <wp:extent cx="787400" cy="730885"/>
            <wp:effectExtent l="0" t="0" r="0" b="0"/>
            <wp:wrapTight wrapText="bothSides">
              <wp:wrapPolygon edited="0">
                <wp:start x="0" y="0"/>
                <wp:lineTo x="0" y="20831"/>
                <wp:lineTo x="20903" y="20831"/>
                <wp:lineTo x="20903" y="0"/>
                <wp:lineTo x="0" y="0"/>
              </wp:wrapPolygon>
            </wp:wrapTight>
            <wp:docPr id="77227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76884" name="Picture 772276884"/>
                    <pic:cNvPicPr/>
                  </pic:nvPicPr>
                  <pic:blipFill>
                    <a:blip r:embed="rId11"/>
                    <a:stretch>
                      <a:fillRect/>
                    </a:stretch>
                  </pic:blipFill>
                  <pic:spPr>
                    <a:xfrm>
                      <a:off x="0" y="0"/>
                      <a:ext cx="787400" cy="730885"/>
                    </a:xfrm>
                    <a:prstGeom prst="rect">
                      <a:avLst/>
                    </a:prstGeom>
                  </pic:spPr>
                </pic:pic>
              </a:graphicData>
            </a:graphic>
            <wp14:sizeRelH relativeFrom="margin">
              <wp14:pctWidth>0</wp14:pctWidth>
            </wp14:sizeRelH>
            <wp14:sizeRelV relativeFrom="margin">
              <wp14:pctHeight>0</wp14:pctHeight>
            </wp14:sizeRelV>
          </wp:anchor>
        </w:drawing>
      </w:r>
      <w:r w:rsidR="67607DE9" w:rsidRPr="000A5149">
        <w:rPr>
          <w:rFonts w:ascii="Source Sans Pro" w:hAnsi="Source Sans Pro"/>
          <w:color w:val="000000" w:themeColor="text1"/>
          <w:sz w:val="46"/>
          <w:szCs w:val="46"/>
        </w:rPr>
        <w:t>Fundraising Manage</w:t>
      </w:r>
      <w:r w:rsidR="67607DE9" w:rsidRPr="09B0C6D1">
        <w:rPr>
          <w:rFonts w:ascii="Source Sans Pro" w:hAnsi="Source Sans Pro"/>
          <w:color w:val="000000" w:themeColor="text1"/>
          <w:sz w:val="46"/>
          <w:szCs w:val="46"/>
        </w:rPr>
        <w:t>r</w:t>
      </w:r>
      <w:r>
        <w:br/>
      </w:r>
      <w:r w:rsidR="5D3D816E" w:rsidRPr="09B0C6D1">
        <w:rPr>
          <w:rFonts w:ascii="Source Sans Pro" w:hAnsi="Source Sans Pro"/>
          <w:color w:val="000000" w:themeColor="text1"/>
          <w:sz w:val="30"/>
          <w:szCs w:val="30"/>
        </w:rPr>
        <w:t>Job Description</w:t>
      </w:r>
    </w:p>
    <w:p w14:paraId="4522C934" w14:textId="50F9ACFB" w:rsidR="00FE38CD" w:rsidRPr="000A5149" w:rsidRDefault="00FE38CD" w:rsidP="09B0C6D1">
      <w:pPr>
        <w:pStyle w:val="Heading1"/>
        <w:spacing w:before="0" w:line="240" w:lineRule="auto"/>
        <w:rPr>
          <w:rFonts w:ascii="Source Sans Pro" w:hAnsi="Source Sans Pro"/>
          <w:color w:val="000000" w:themeColor="text1"/>
          <w:sz w:val="24"/>
          <w:szCs w:val="24"/>
        </w:rPr>
      </w:pPr>
    </w:p>
    <w:p w14:paraId="2E5E593D" w14:textId="77777777" w:rsidR="00F43195" w:rsidRDefault="00F43195" w:rsidP="00F43195">
      <w:pPr>
        <w:pBdr>
          <w:bottom w:val="single" w:sz="12" w:space="1" w:color="auto"/>
        </w:pBdr>
        <w:rPr>
          <w:rFonts w:ascii="Source Sans Pro" w:hAnsi="Source Sans Pro"/>
          <w:lang w:val="en-GB"/>
        </w:rPr>
      </w:pPr>
      <w:r w:rsidRPr="00627F14">
        <w:rPr>
          <w:rFonts w:ascii="Source Sans Pro" w:hAnsi="Source Sans Pro"/>
          <w:b/>
          <w:bCs/>
          <w:lang w:val="en-GB"/>
        </w:rPr>
        <w:t>Reports to:</w:t>
      </w:r>
      <w:r w:rsidRPr="00627F14">
        <w:rPr>
          <w:rFonts w:ascii="Source Sans Pro" w:hAnsi="Source Sans Pro"/>
          <w:lang w:val="en-GB"/>
        </w:rPr>
        <w:t xml:space="preserve"> Managing Director</w:t>
      </w:r>
      <w:r w:rsidRPr="00627F14">
        <w:rPr>
          <w:rFonts w:ascii="Source Sans Pro" w:hAnsi="Source Sans Pro"/>
          <w:lang w:val="en-GB"/>
        </w:rPr>
        <w:br/>
      </w:r>
      <w:r w:rsidRPr="00627F14">
        <w:rPr>
          <w:rFonts w:ascii="Source Sans Pro" w:hAnsi="Source Sans Pro"/>
          <w:b/>
          <w:bCs/>
          <w:lang w:val="en-GB"/>
        </w:rPr>
        <w:t>Hours:</w:t>
      </w:r>
      <w:r w:rsidRPr="00627F14">
        <w:rPr>
          <w:rFonts w:ascii="Source Sans Pro" w:hAnsi="Source Sans Pro"/>
          <w:lang w:val="en-GB"/>
        </w:rPr>
        <w:t xml:space="preserve"> 22.5 hours per week (3 days), Hybrid Working</w:t>
      </w:r>
      <w:r w:rsidRPr="00627F14">
        <w:rPr>
          <w:rFonts w:ascii="Source Sans Pro" w:hAnsi="Source Sans Pro"/>
          <w:lang w:val="en-GB"/>
        </w:rPr>
        <w:br/>
      </w:r>
      <w:r w:rsidRPr="00627F14">
        <w:rPr>
          <w:rFonts w:ascii="Source Sans Pro" w:hAnsi="Source Sans Pro"/>
          <w:b/>
          <w:bCs/>
          <w:lang w:val="en-GB"/>
        </w:rPr>
        <w:t>Salary:</w:t>
      </w:r>
      <w:r w:rsidRPr="00627F14">
        <w:rPr>
          <w:rFonts w:ascii="Source Sans Pro" w:hAnsi="Source Sans Pro"/>
          <w:lang w:val="en-GB"/>
        </w:rPr>
        <w:t xml:space="preserve"> £21,000 per annum (22.5 hours per week), equivalent to £35,000 FTE</w:t>
      </w:r>
      <w:r w:rsidRPr="00627F14">
        <w:rPr>
          <w:rFonts w:ascii="Source Sans Pro" w:hAnsi="Source Sans Pro"/>
          <w:lang w:val="en-GB"/>
        </w:rPr>
        <w:br/>
      </w:r>
      <w:r w:rsidRPr="00627F14">
        <w:rPr>
          <w:rFonts w:ascii="Source Sans Pro" w:hAnsi="Source Sans Pro"/>
          <w:b/>
          <w:bCs/>
          <w:lang w:val="en-GB"/>
        </w:rPr>
        <w:t>Location:</w:t>
      </w:r>
      <w:r w:rsidRPr="00627F14">
        <w:rPr>
          <w:rFonts w:ascii="Source Sans Pro" w:hAnsi="Source Sans Pro"/>
          <w:lang w:val="en-GB"/>
        </w:rPr>
        <w:t xml:space="preserve"> Home-Start Merton (Hybrid)</w:t>
      </w:r>
    </w:p>
    <w:p w14:paraId="68D3F01D" w14:textId="77777777" w:rsidR="00627F14" w:rsidRPr="00627F14" w:rsidRDefault="00627F14" w:rsidP="00F43195">
      <w:pPr>
        <w:pBdr>
          <w:bottom w:val="single" w:sz="12" w:space="1" w:color="auto"/>
        </w:pBdr>
        <w:rPr>
          <w:rFonts w:ascii="Source Sans Pro" w:hAnsi="Source Sans Pro"/>
          <w:lang w:val="en-GB"/>
        </w:rPr>
      </w:pPr>
    </w:p>
    <w:p w14:paraId="7061A04A" w14:textId="77777777" w:rsidR="00627F14" w:rsidRDefault="00627F14" w:rsidP="00F43195">
      <w:pPr>
        <w:rPr>
          <w:rFonts w:ascii="Source Sans Pro" w:hAnsi="Source Sans Pro"/>
          <w:b/>
          <w:bCs/>
          <w:lang w:val="en-GB"/>
        </w:rPr>
      </w:pPr>
    </w:p>
    <w:p w14:paraId="749234A6" w14:textId="5A725CDE" w:rsidR="00F43195" w:rsidRPr="00627F14" w:rsidRDefault="00F43195" w:rsidP="00F43195">
      <w:pPr>
        <w:rPr>
          <w:rFonts w:ascii="Source Sans Pro" w:hAnsi="Source Sans Pro"/>
          <w:b/>
          <w:bCs/>
          <w:lang w:val="en-GB"/>
        </w:rPr>
      </w:pPr>
      <w:r w:rsidRPr="00627F14">
        <w:rPr>
          <w:rFonts w:ascii="Source Sans Pro" w:hAnsi="Source Sans Pro"/>
          <w:b/>
          <w:bCs/>
          <w:lang w:val="en-GB"/>
        </w:rPr>
        <w:t>About Home-Start Merton</w:t>
      </w:r>
    </w:p>
    <w:p w14:paraId="27FACD0D" w14:textId="77777777" w:rsidR="00F43195" w:rsidRPr="00627F14" w:rsidRDefault="00F43195" w:rsidP="00627F14">
      <w:pPr>
        <w:jc w:val="both"/>
        <w:rPr>
          <w:rFonts w:ascii="Source Sans Pro" w:hAnsi="Source Sans Pro"/>
          <w:lang w:val="en-GB"/>
        </w:rPr>
      </w:pPr>
      <w:r w:rsidRPr="00627F14">
        <w:rPr>
          <w:rFonts w:ascii="Source Sans Pro" w:hAnsi="Source Sans Pro"/>
          <w:lang w:val="en-GB"/>
        </w:rPr>
        <w:t>Home-Start Merton is a local family support charity dedicated to helping families with young children through challenging times. Working alongside trained volunteers and professional staff, we empower parents, strengthen family relationships and help children achieve the best possible start in life.</w:t>
      </w:r>
    </w:p>
    <w:p w14:paraId="33F5F047" w14:textId="77777777" w:rsidR="00627F14" w:rsidRDefault="00627F14" w:rsidP="00627F14">
      <w:pPr>
        <w:jc w:val="both"/>
        <w:rPr>
          <w:rFonts w:ascii="Source Sans Pro" w:hAnsi="Source Sans Pro"/>
          <w:b/>
          <w:bCs/>
          <w:lang w:val="en-GB"/>
        </w:rPr>
      </w:pPr>
    </w:p>
    <w:p w14:paraId="5B99323B" w14:textId="6C4F2972" w:rsidR="00F43195" w:rsidRPr="00627F14" w:rsidRDefault="00F43195" w:rsidP="00627F14">
      <w:pPr>
        <w:jc w:val="both"/>
        <w:rPr>
          <w:rFonts w:ascii="Source Sans Pro" w:hAnsi="Source Sans Pro"/>
          <w:b/>
          <w:bCs/>
          <w:lang w:val="en-GB"/>
        </w:rPr>
      </w:pPr>
      <w:r w:rsidRPr="00627F14">
        <w:rPr>
          <w:rFonts w:ascii="Source Sans Pro" w:hAnsi="Source Sans Pro"/>
          <w:b/>
          <w:bCs/>
          <w:lang w:val="en-GB"/>
        </w:rPr>
        <w:t>Purpose of the Role</w:t>
      </w:r>
    </w:p>
    <w:p w14:paraId="1F28D85A" w14:textId="77777777" w:rsidR="00F43195" w:rsidRPr="00627F14" w:rsidRDefault="00F43195" w:rsidP="00627F14">
      <w:pPr>
        <w:jc w:val="both"/>
        <w:rPr>
          <w:rFonts w:ascii="Source Sans Pro" w:hAnsi="Source Sans Pro"/>
          <w:lang w:val="en-GB"/>
        </w:rPr>
      </w:pPr>
      <w:r w:rsidRPr="00627F14">
        <w:rPr>
          <w:rFonts w:ascii="Source Sans Pro" w:hAnsi="Source Sans Pro"/>
          <w:lang w:val="en-GB"/>
        </w:rPr>
        <w:t>The Fundraising Manager will lead the development, implementation and delivery of Home-Start Merton's fundraising strategy, ensuring the organisation secures sustainable and diversified income to support its services and future growth.</w:t>
      </w:r>
    </w:p>
    <w:p w14:paraId="7D00C324" w14:textId="77777777" w:rsidR="00F43195" w:rsidRPr="00627F14" w:rsidRDefault="00F43195" w:rsidP="00627F14">
      <w:pPr>
        <w:jc w:val="both"/>
        <w:rPr>
          <w:rFonts w:ascii="Source Sans Pro" w:hAnsi="Source Sans Pro"/>
          <w:lang w:val="en-GB"/>
        </w:rPr>
      </w:pPr>
      <w:r w:rsidRPr="00627F14">
        <w:rPr>
          <w:rFonts w:ascii="Source Sans Pro" w:hAnsi="Source Sans Pro"/>
          <w:lang w:val="en-GB"/>
        </w:rPr>
        <w:t>The postholder will identify, develop and manage a broad portfolio of income streams including trusts and foundations, statutory funding, corporate partnerships, community fundraising, individual giving and events. They will build strong relationships with funders and partners, prepare compelling funding applications, demonstrate organisational impact through high-quality reporting, and identify opportunities for long-term income generation.</w:t>
      </w:r>
    </w:p>
    <w:p w14:paraId="4A0931FF" w14:textId="6D81373C" w:rsidR="00627F14" w:rsidRPr="00627F14" w:rsidRDefault="00F43195" w:rsidP="00627F14">
      <w:pPr>
        <w:jc w:val="both"/>
        <w:rPr>
          <w:rFonts w:ascii="Source Sans Pro" w:hAnsi="Source Sans Pro"/>
          <w:lang w:val="en-GB"/>
        </w:rPr>
      </w:pPr>
      <w:r w:rsidRPr="00627F14">
        <w:rPr>
          <w:rFonts w:ascii="Source Sans Pro" w:hAnsi="Source Sans Pro"/>
          <w:lang w:val="en-GB"/>
        </w:rPr>
        <w:t>Working closely with the Managing Director, staff team and Trustees, the Fundraising Manager will play a key role in supporting the organisation's strategic objectives and financial sustainability.</w:t>
      </w:r>
    </w:p>
    <w:p w14:paraId="2DF2E61B" w14:textId="77777777" w:rsidR="00627F14" w:rsidRDefault="00627F14">
      <w:pPr>
        <w:rPr>
          <w:rFonts w:ascii="Source Sans Pro" w:hAnsi="Source Sans Pro"/>
          <w:b/>
          <w:bCs/>
          <w:lang w:val="en-GB"/>
        </w:rPr>
      </w:pPr>
      <w:r>
        <w:rPr>
          <w:rFonts w:ascii="Source Sans Pro" w:hAnsi="Source Sans Pro"/>
          <w:b/>
          <w:bCs/>
          <w:lang w:val="en-GB"/>
        </w:rPr>
        <w:br w:type="page"/>
      </w:r>
    </w:p>
    <w:p w14:paraId="5F59FC35" w14:textId="733E092D" w:rsidR="00F43195" w:rsidRPr="00627F14" w:rsidRDefault="00F43195" w:rsidP="00627F14">
      <w:pPr>
        <w:jc w:val="both"/>
        <w:rPr>
          <w:rFonts w:ascii="Source Sans Pro" w:hAnsi="Source Sans Pro"/>
          <w:b/>
          <w:bCs/>
          <w:lang w:val="en-GB"/>
        </w:rPr>
      </w:pPr>
      <w:r w:rsidRPr="00627F14">
        <w:rPr>
          <w:rFonts w:ascii="Source Sans Pro" w:hAnsi="Source Sans Pro"/>
          <w:b/>
          <w:bCs/>
          <w:lang w:val="en-GB"/>
        </w:rPr>
        <w:lastRenderedPageBreak/>
        <w:t>Key Responsibilities</w:t>
      </w:r>
    </w:p>
    <w:p w14:paraId="1A2D6D33" w14:textId="77777777" w:rsidR="00F43195" w:rsidRPr="00627F14" w:rsidRDefault="00F43195" w:rsidP="00627F14">
      <w:pPr>
        <w:jc w:val="both"/>
        <w:rPr>
          <w:rFonts w:ascii="Source Sans Pro" w:hAnsi="Source Sans Pro"/>
          <w:b/>
          <w:bCs/>
          <w:lang w:val="en-GB"/>
        </w:rPr>
      </w:pPr>
      <w:r w:rsidRPr="00627F14">
        <w:rPr>
          <w:rFonts w:ascii="Source Sans Pro" w:hAnsi="Source Sans Pro"/>
          <w:b/>
          <w:bCs/>
          <w:lang w:val="en-GB"/>
        </w:rPr>
        <w:t>Strategic Fundraising</w:t>
      </w:r>
    </w:p>
    <w:p w14:paraId="5BC2FF3D" w14:textId="77777777" w:rsidR="00F43195" w:rsidRPr="00627F14" w:rsidRDefault="00F43195" w:rsidP="00D720B8">
      <w:pPr>
        <w:numPr>
          <w:ilvl w:val="0"/>
          <w:numId w:val="17"/>
        </w:numPr>
        <w:spacing w:after="0"/>
        <w:jc w:val="both"/>
        <w:rPr>
          <w:rFonts w:ascii="Source Sans Pro" w:hAnsi="Source Sans Pro"/>
          <w:lang w:val="en-GB"/>
        </w:rPr>
      </w:pPr>
      <w:r w:rsidRPr="00627F14">
        <w:rPr>
          <w:rFonts w:ascii="Source Sans Pro" w:hAnsi="Source Sans Pro"/>
          <w:lang w:val="en-GB"/>
        </w:rPr>
        <w:t>Develop, implement and regularly review the organisational fundraising strategy.</w:t>
      </w:r>
    </w:p>
    <w:p w14:paraId="62C6AC76" w14:textId="77777777" w:rsidR="00F43195" w:rsidRPr="00627F14" w:rsidRDefault="00F43195" w:rsidP="00D720B8">
      <w:pPr>
        <w:numPr>
          <w:ilvl w:val="0"/>
          <w:numId w:val="17"/>
        </w:numPr>
        <w:spacing w:after="0"/>
        <w:jc w:val="both"/>
        <w:rPr>
          <w:rFonts w:ascii="Source Sans Pro" w:hAnsi="Source Sans Pro"/>
          <w:lang w:val="en-GB"/>
        </w:rPr>
      </w:pPr>
      <w:r w:rsidRPr="00627F14">
        <w:rPr>
          <w:rFonts w:ascii="Source Sans Pro" w:hAnsi="Source Sans Pro"/>
          <w:lang w:val="en-GB"/>
        </w:rPr>
        <w:t>Identify new funding opportunities and diversify income streams to reduce reliance on single funding sources.</w:t>
      </w:r>
    </w:p>
    <w:p w14:paraId="0FBB3F26" w14:textId="77777777" w:rsidR="00F43195" w:rsidRPr="00627F14" w:rsidRDefault="00F43195" w:rsidP="00D720B8">
      <w:pPr>
        <w:numPr>
          <w:ilvl w:val="0"/>
          <w:numId w:val="17"/>
        </w:numPr>
        <w:spacing w:after="0"/>
        <w:rPr>
          <w:rFonts w:ascii="Source Sans Pro" w:hAnsi="Source Sans Pro"/>
          <w:lang w:val="en-GB"/>
        </w:rPr>
      </w:pPr>
      <w:r w:rsidRPr="00627F14">
        <w:rPr>
          <w:rFonts w:ascii="Source Sans Pro" w:hAnsi="Source Sans Pro"/>
          <w:lang w:val="en-GB"/>
        </w:rPr>
        <w:t>Monitor fundraising performance and provide regular reports to the Managing Director and Board of Trustees.</w:t>
      </w:r>
    </w:p>
    <w:p w14:paraId="1D724FC7" w14:textId="77777777" w:rsidR="00F43195" w:rsidRDefault="00F43195" w:rsidP="00D720B8">
      <w:pPr>
        <w:numPr>
          <w:ilvl w:val="0"/>
          <w:numId w:val="17"/>
        </w:numPr>
        <w:spacing w:after="0"/>
        <w:rPr>
          <w:rFonts w:ascii="Source Sans Pro" w:hAnsi="Source Sans Pro"/>
          <w:lang w:val="en-GB"/>
        </w:rPr>
      </w:pPr>
      <w:r w:rsidRPr="00627F14">
        <w:rPr>
          <w:rFonts w:ascii="Source Sans Pro" w:hAnsi="Source Sans Pro"/>
          <w:lang w:val="en-GB"/>
        </w:rPr>
        <w:t>Keep informed of developments within the charity funding landscape and identify emerging opportunities.</w:t>
      </w:r>
    </w:p>
    <w:p w14:paraId="765D5042" w14:textId="77777777" w:rsidR="00627F14" w:rsidRPr="00627F14" w:rsidRDefault="00627F14" w:rsidP="00627F14">
      <w:pPr>
        <w:ind w:left="720"/>
        <w:rPr>
          <w:rFonts w:ascii="Source Sans Pro" w:hAnsi="Source Sans Pro"/>
          <w:lang w:val="en-GB"/>
        </w:rPr>
      </w:pPr>
    </w:p>
    <w:p w14:paraId="456B36E5" w14:textId="77777777" w:rsidR="00F43195" w:rsidRPr="00627F14" w:rsidRDefault="00F43195" w:rsidP="00F43195">
      <w:pPr>
        <w:rPr>
          <w:rFonts w:ascii="Source Sans Pro" w:hAnsi="Source Sans Pro"/>
          <w:b/>
          <w:bCs/>
          <w:lang w:val="en-GB"/>
        </w:rPr>
      </w:pPr>
      <w:r w:rsidRPr="00627F14">
        <w:rPr>
          <w:rFonts w:ascii="Source Sans Pro" w:hAnsi="Source Sans Pro"/>
          <w:b/>
          <w:bCs/>
          <w:lang w:val="en-GB"/>
        </w:rPr>
        <w:t>Trusts, Foundations and Statutory Funding</w:t>
      </w:r>
    </w:p>
    <w:p w14:paraId="3D25D279" w14:textId="77777777" w:rsidR="00F43195" w:rsidRPr="00627F14" w:rsidRDefault="00F43195" w:rsidP="00D720B8">
      <w:pPr>
        <w:numPr>
          <w:ilvl w:val="0"/>
          <w:numId w:val="18"/>
        </w:numPr>
        <w:spacing w:after="0"/>
        <w:rPr>
          <w:rFonts w:ascii="Source Sans Pro" w:hAnsi="Source Sans Pro"/>
          <w:lang w:val="en-GB"/>
        </w:rPr>
      </w:pPr>
      <w:r w:rsidRPr="00627F14">
        <w:rPr>
          <w:rFonts w:ascii="Source Sans Pro" w:hAnsi="Source Sans Pro"/>
          <w:lang w:val="en-GB"/>
        </w:rPr>
        <w:t>Research and identify suitable grant and statutory funding opportunities.</w:t>
      </w:r>
    </w:p>
    <w:p w14:paraId="6F083948" w14:textId="77777777" w:rsidR="00F43195" w:rsidRPr="00627F14" w:rsidRDefault="00F43195" w:rsidP="00D720B8">
      <w:pPr>
        <w:numPr>
          <w:ilvl w:val="0"/>
          <w:numId w:val="18"/>
        </w:numPr>
        <w:spacing w:after="0"/>
        <w:rPr>
          <w:rFonts w:ascii="Source Sans Pro" w:hAnsi="Source Sans Pro"/>
          <w:lang w:val="en-GB"/>
        </w:rPr>
      </w:pPr>
      <w:r w:rsidRPr="00627F14">
        <w:rPr>
          <w:rFonts w:ascii="Source Sans Pro" w:hAnsi="Source Sans Pro"/>
          <w:lang w:val="en-GB"/>
        </w:rPr>
        <w:t>Prepare, write and submit high-quality funding applications that clearly demonstrate organisational impact.</w:t>
      </w:r>
    </w:p>
    <w:p w14:paraId="298A6A61" w14:textId="77777777" w:rsidR="00F43195" w:rsidRPr="00627F14" w:rsidRDefault="00F43195" w:rsidP="00D720B8">
      <w:pPr>
        <w:numPr>
          <w:ilvl w:val="0"/>
          <w:numId w:val="18"/>
        </w:numPr>
        <w:spacing w:after="0"/>
        <w:rPr>
          <w:rFonts w:ascii="Source Sans Pro" w:hAnsi="Source Sans Pro"/>
          <w:lang w:val="en-GB"/>
        </w:rPr>
      </w:pPr>
      <w:r w:rsidRPr="00627F14">
        <w:rPr>
          <w:rFonts w:ascii="Source Sans Pro" w:hAnsi="Source Sans Pro"/>
          <w:lang w:val="en-GB"/>
        </w:rPr>
        <w:t>Manage the funding pipeline, ensuring timely submission of applications and reports.</w:t>
      </w:r>
    </w:p>
    <w:p w14:paraId="3E1FE261" w14:textId="77777777" w:rsidR="00F43195" w:rsidRPr="00627F14" w:rsidRDefault="00F43195" w:rsidP="00D720B8">
      <w:pPr>
        <w:numPr>
          <w:ilvl w:val="0"/>
          <w:numId w:val="18"/>
        </w:numPr>
        <w:spacing w:after="0"/>
        <w:rPr>
          <w:rFonts w:ascii="Source Sans Pro" w:hAnsi="Source Sans Pro"/>
          <w:lang w:val="en-GB"/>
        </w:rPr>
      </w:pPr>
      <w:r w:rsidRPr="00627F14">
        <w:rPr>
          <w:rFonts w:ascii="Source Sans Pro" w:hAnsi="Source Sans Pro"/>
          <w:lang w:val="en-GB"/>
        </w:rPr>
        <w:t>Build and maintain excellent relationships with funders.</w:t>
      </w:r>
    </w:p>
    <w:p w14:paraId="683C8697" w14:textId="77777777" w:rsidR="00F43195" w:rsidRPr="00627F14" w:rsidRDefault="00F43195" w:rsidP="00D720B8">
      <w:pPr>
        <w:numPr>
          <w:ilvl w:val="0"/>
          <w:numId w:val="18"/>
        </w:numPr>
        <w:spacing w:after="0"/>
        <w:rPr>
          <w:rFonts w:ascii="Source Sans Pro" w:hAnsi="Source Sans Pro"/>
          <w:lang w:val="en-GB"/>
        </w:rPr>
      </w:pPr>
      <w:r w:rsidRPr="00627F14">
        <w:rPr>
          <w:rFonts w:ascii="Source Sans Pro" w:hAnsi="Source Sans Pro"/>
          <w:lang w:val="en-GB"/>
        </w:rPr>
        <w:t>Produce accurate monitoring, evaluation and impact reports that meet funder requirements.</w:t>
      </w:r>
    </w:p>
    <w:p w14:paraId="75044983" w14:textId="77777777" w:rsidR="00F43195" w:rsidRDefault="00F43195" w:rsidP="00D720B8">
      <w:pPr>
        <w:numPr>
          <w:ilvl w:val="0"/>
          <w:numId w:val="18"/>
        </w:numPr>
        <w:spacing w:after="0"/>
        <w:rPr>
          <w:rFonts w:ascii="Source Sans Pro" w:hAnsi="Source Sans Pro"/>
          <w:lang w:val="en-GB"/>
        </w:rPr>
      </w:pPr>
      <w:r w:rsidRPr="00627F14">
        <w:rPr>
          <w:rFonts w:ascii="Source Sans Pro" w:hAnsi="Source Sans Pro"/>
          <w:lang w:val="en-GB"/>
        </w:rPr>
        <w:t>Work with colleagues to gather evidence, data, outcomes and case studies to support funding applications and reporting.</w:t>
      </w:r>
    </w:p>
    <w:p w14:paraId="0AFC462E" w14:textId="77777777" w:rsidR="00627F14" w:rsidRPr="00627F14" w:rsidRDefault="00627F14" w:rsidP="00627F14">
      <w:pPr>
        <w:ind w:left="720"/>
        <w:rPr>
          <w:rFonts w:ascii="Source Sans Pro" w:hAnsi="Source Sans Pro"/>
          <w:lang w:val="en-GB"/>
        </w:rPr>
      </w:pPr>
    </w:p>
    <w:p w14:paraId="40850DB1" w14:textId="77777777" w:rsidR="00F43195" w:rsidRPr="00627F14" w:rsidRDefault="00F43195" w:rsidP="00F43195">
      <w:pPr>
        <w:rPr>
          <w:rFonts w:ascii="Source Sans Pro" w:hAnsi="Source Sans Pro"/>
          <w:b/>
          <w:bCs/>
          <w:lang w:val="en-GB"/>
        </w:rPr>
      </w:pPr>
      <w:r w:rsidRPr="00627F14">
        <w:rPr>
          <w:rFonts w:ascii="Source Sans Pro" w:hAnsi="Source Sans Pro"/>
          <w:b/>
          <w:bCs/>
          <w:lang w:val="en-GB"/>
        </w:rPr>
        <w:t>Corporate Partnerships and Community Fundraising</w:t>
      </w:r>
    </w:p>
    <w:p w14:paraId="4B6B16BE" w14:textId="77777777" w:rsidR="00F43195" w:rsidRPr="00627F14" w:rsidRDefault="00F43195" w:rsidP="00D720B8">
      <w:pPr>
        <w:numPr>
          <w:ilvl w:val="0"/>
          <w:numId w:val="19"/>
        </w:numPr>
        <w:spacing w:after="0"/>
        <w:rPr>
          <w:rFonts w:ascii="Source Sans Pro" w:hAnsi="Source Sans Pro"/>
          <w:lang w:val="en-GB"/>
        </w:rPr>
      </w:pPr>
      <w:r w:rsidRPr="00627F14">
        <w:rPr>
          <w:rFonts w:ascii="Source Sans Pro" w:hAnsi="Source Sans Pro"/>
          <w:lang w:val="en-GB"/>
        </w:rPr>
        <w:t>Develop and manage relationships with local businesses and corporate partners.</w:t>
      </w:r>
    </w:p>
    <w:p w14:paraId="66544FE3" w14:textId="77777777" w:rsidR="00F43195" w:rsidRPr="00627F14" w:rsidRDefault="00F43195" w:rsidP="00D720B8">
      <w:pPr>
        <w:numPr>
          <w:ilvl w:val="0"/>
          <w:numId w:val="19"/>
        </w:numPr>
        <w:spacing w:after="0"/>
        <w:rPr>
          <w:rFonts w:ascii="Source Sans Pro" w:hAnsi="Source Sans Pro"/>
          <w:lang w:val="en-GB"/>
        </w:rPr>
      </w:pPr>
      <w:r w:rsidRPr="00627F14">
        <w:rPr>
          <w:rFonts w:ascii="Source Sans Pro" w:hAnsi="Source Sans Pro"/>
          <w:lang w:val="en-GB"/>
        </w:rPr>
        <w:t>Identify sponsorship opportunities and corporate volunteering initiatives.</w:t>
      </w:r>
    </w:p>
    <w:p w14:paraId="4B89A1A3" w14:textId="77777777" w:rsidR="00F43195" w:rsidRPr="00627F14" w:rsidRDefault="00F43195" w:rsidP="00D720B8">
      <w:pPr>
        <w:numPr>
          <w:ilvl w:val="0"/>
          <w:numId w:val="19"/>
        </w:numPr>
        <w:spacing w:after="0"/>
        <w:rPr>
          <w:rFonts w:ascii="Source Sans Pro" w:hAnsi="Source Sans Pro"/>
          <w:lang w:val="en-GB"/>
        </w:rPr>
      </w:pPr>
      <w:r w:rsidRPr="00627F14">
        <w:rPr>
          <w:rFonts w:ascii="Source Sans Pro" w:hAnsi="Source Sans Pro"/>
          <w:lang w:val="en-GB"/>
        </w:rPr>
        <w:t>Support community fundraising activities and campaigns.</w:t>
      </w:r>
    </w:p>
    <w:p w14:paraId="7A0AD2D0" w14:textId="77777777" w:rsidR="00F43195" w:rsidRPr="00627F14" w:rsidRDefault="00F43195" w:rsidP="00D720B8">
      <w:pPr>
        <w:numPr>
          <w:ilvl w:val="0"/>
          <w:numId w:val="19"/>
        </w:numPr>
        <w:spacing w:after="0"/>
        <w:rPr>
          <w:rFonts w:ascii="Source Sans Pro" w:hAnsi="Source Sans Pro"/>
          <w:lang w:val="en-GB"/>
        </w:rPr>
      </w:pPr>
      <w:r w:rsidRPr="00627F14">
        <w:rPr>
          <w:rFonts w:ascii="Source Sans Pro" w:hAnsi="Source Sans Pro"/>
          <w:lang w:val="en-GB"/>
        </w:rPr>
        <w:t>Develop fundraising events that increase both income and awareness of Home-Start Merton.</w:t>
      </w:r>
    </w:p>
    <w:p w14:paraId="0C466549" w14:textId="77777777" w:rsidR="00F43195" w:rsidRDefault="00F43195" w:rsidP="00D720B8">
      <w:pPr>
        <w:numPr>
          <w:ilvl w:val="0"/>
          <w:numId w:val="19"/>
        </w:numPr>
        <w:spacing w:after="0"/>
        <w:rPr>
          <w:rFonts w:ascii="Source Sans Pro" w:hAnsi="Source Sans Pro"/>
          <w:lang w:val="en-GB"/>
        </w:rPr>
      </w:pPr>
      <w:r w:rsidRPr="00627F14">
        <w:rPr>
          <w:rFonts w:ascii="Source Sans Pro" w:hAnsi="Source Sans Pro"/>
          <w:lang w:val="en-GB"/>
        </w:rPr>
        <w:t>Steward supporters to encourage long-term engagement and repeat giving.</w:t>
      </w:r>
    </w:p>
    <w:p w14:paraId="0CB626B8" w14:textId="77777777" w:rsidR="00D720B8" w:rsidRPr="00627F14" w:rsidRDefault="00D720B8" w:rsidP="00D720B8">
      <w:pPr>
        <w:spacing w:after="0"/>
        <w:ind w:left="720"/>
        <w:rPr>
          <w:rFonts w:ascii="Source Sans Pro" w:hAnsi="Source Sans Pro"/>
          <w:lang w:val="en-GB"/>
        </w:rPr>
      </w:pPr>
    </w:p>
    <w:p w14:paraId="03A84E68" w14:textId="2523BE99" w:rsidR="00F43195" w:rsidRPr="00627F14" w:rsidRDefault="00F43195" w:rsidP="00F43195">
      <w:pPr>
        <w:rPr>
          <w:rFonts w:ascii="Source Sans Pro" w:hAnsi="Source Sans Pro"/>
          <w:b/>
          <w:bCs/>
          <w:lang w:val="en-GB"/>
        </w:rPr>
      </w:pPr>
      <w:r w:rsidRPr="00627F14">
        <w:rPr>
          <w:rFonts w:ascii="Source Sans Pro" w:hAnsi="Source Sans Pro"/>
          <w:b/>
          <w:bCs/>
          <w:lang w:val="en-GB"/>
        </w:rPr>
        <w:t>Donor Stewardship and Relationship Management</w:t>
      </w:r>
    </w:p>
    <w:p w14:paraId="6AD497B0" w14:textId="77777777" w:rsidR="00F43195" w:rsidRPr="00627F14" w:rsidRDefault="00F43195" w:rsidP="00D720B8">
      <w:pPr>
        <w:numPr>
          <w:ilvl w:val="0"/>
          <w:numId w:val="20"/>
        </w:numPr>
        <w:spacing w:after="0"/>
        <w:rPr>
          <w:rFonts w:ascii="Source Sans Pro" w:hAnsi="Source Sans Pro"/>
          <w:lang w:val="en-GB"/>
        </w:rPr>
      </w:pPr>
      <w:r w:rsidRPr="00627F14">
        <w:rPr>
          <w:rFonts w:ascii="Source Sans Pro" w:hAnsi="Source Sans Pro"/>
          <w:lang w:val="en-GB"/>
        </w:rPr>
        <w:t>Develop strong relationships with existing and prospective donors, supporters and stakeholders.</w:t>
      </w:r>
    </w:p>
    <w:p w14:paraId="78CC25B5" w14:textId="77777777" w:rsidR="00F43195" w:rsidRPr="00627F14" w:rsidRDefault="00F43195" w:rsidP="00D720B8">
      <w:pPr>
        <w:numPr>
          <w:ilvl w:val="0"/>
          <w:numId w:val="20"/>
        </w:numPr>
        <w:spacing w:after="0"/>
        <w:rPr>
          <w:rFonts w:ascii="Source Sans Pro" w:hAnsi="Source Sans Pro"/>
          <w:lang w:val="en-GB"/>
        </w:rPr>
      </w:pPr>
      <w:r w:rsidRPr="00627F14">
        <w:rPr>
          <w:rFonts w:ascii="Source Sans Pro" w:hAnsi="Source Sans Pro"/>
          <w:lang w:val="en-GB"/>
        </w:rPr>
        <w:t>Ensure excellent stewardship throughout the donor journey.</w:t>
      </w:r>
    </w:p>
    <w:p w14:paraId="4ACF8AD0" w14:textId="77777777" w:rsidR="00F43195" w:rsidRPr="00627F14" w:rsidRDefault="00F43195" w:rsidP="00D720B8">
      <w:pPr>
        <w:numPr>
          <w:ilvl w:val="0"/>
          <w:numId w:val="20"/>
        </w:numPr>
        <w:spacing w:after="0"/>
        <w:rPr>
          <w:rFonts w:ascii="Source Sans Pro" w:hAnsi="Source Sans Pro"/>
          <w:lang w:val="en-GB"/>
        </w:rPr>
      </w:pPr>
      <w:r w:rsidRPr="00627F14">
        <w:rPr>
          <w:rFonts w:ascii="Source Sans Pro" w:hAnsi="Source Sans Pro"/>
          <w:lang w:val="en-GB"/>
        </w:rPr>
        <w:t>Maintain accurate donor and funder records using the organisation's CRM/database.</w:t>
      </w:r>
    </w:p>
    <w:p w14:paraId="170D235C" w14:textId="77777777" w:rsidR="00F43195" w:rsidRDefault="00F43195" w:rsidP="00D720B8">
      <w:pPr>
        <w:numPr>
          <w:ilvl w:val="0"/>
          <w:numId w:val="20"/>
        </w:numPr>
        <w:spacing w:after="0"/>
        <w:rPr>
          <w:rFonts w:ascii="Source Sans Pro" w:hAnsi="Source Sans Pro"/>
          <w:lang w:val="en-GB"/>
        </w:rPr>
      </w:pPr>
      <w:r w:rsidRPr="00627F14">
        <w:rPr>
          <w:rFonts w:ascii="Source Sans Pro" w:hAnsi="Source Sans Pro"/>
          <w:lang w:val="en-GB"/>
        </w:rPr>
        <w:t>Ensure compliance with GDPR and data protection requirements.</w:t>
      </w:r>
    </w:p>
    <w:p w14:paraId="783E0E96" w14:textId="77777777" w:rsidR="00627F14" w:rsidRPr="00627F14" w:rsidRDefault="00627F14" w:rsidP="00627F14">
      <w:pPr>
        <w:ind w:left="720"/>
        <w:rPr>
          <w:rFonts w:ascii="Source Sans Pro" w:hAnsi="Source Sans Pro"/>
          <w:lang w:val="en-GB"/>
        </w:rPr>
      </w:pPr>
    </w:p>
    <w:p w14:paraId="6E123312" w14:textId="77777777" w:rsidR="00F43195" w:rsidRPr="00627F14" w:rsidRDefault="00F43195" w:rsidP="00D720B8">
      <w:pPr>
        <w:spacing w:after="0"/>
        <w:rPr>
          <w:rFonts w:ascii="Source Sans Pro" w:hAnsi="Source Sans Pro"/>
          <w:b/>
          <w:bCs/>
          <w:lang w:val="en-GB"/>
        </w:rPr>
      </w:pPr>
      <w:r w:rsidRPr="00627F14">
        <w:rPr>
          <w:rFonts w:ascii="Source Sans Pro" w:hAnsi="Source Sans Pro"/>
          <w:b/>
          <w:bCs/>
          <w:lang w:val="en-GB"/>
        </w:rPr>
        <w:lastRenderedPageBreak/>
        <w:t>Monitoring, Evaluation and Compliance</w:t>
      </w:r>
    </w:p>
    <w:p w14:paraId="4B3E31A6" w14:textId="77777777" w:rsidR="00F43195" w:rsidRPr="00627F14" w:rsidRDefault="00F43195" w:rsidP="00D720B8">
      <w:pPr>
        <w:numPr>
          <w:ilvl w:val="0"/>
          <w:numId w:val="21"/>
        </w:numPr>
        <w:spacing w:after="0"/>
        <w:rPr>
          <w:rFonts w:ascii="Source Sans Pro" w:hAnsi="Source Sans Pro"/>
          <w:lang w:val="en-GB"/>
        </w:rPr>
      </w:pPr>
      <w:r w:rsidRPr="00627F14">
        <w:rPr>
          <w:rFonts w:ascii="Source Sans Pro" w:hAnsi="Source Sans Pro"/>
          <w:lang w:val="en-GB"/>
        </w:rPr>
        <w:t>Monitor fundraising income against agreed targets and budgets.</w:t>
      </w:r>
    </w:p>
    <w:p w14:paraId="2C038DBD" w14:textId="77777777" w:rsidR="00F43195" w:rsidRPr="00627F14" w:rsidRDefault="00F43195" w:rsidP="00D720B8">
      <w:pPr>
        <w:numPr>
          <w:ilvl w:val="0"/>
          <w:numId w:val="21"/>
        </w:numPr>
        <w:spacing w:after="0"/>
        <w:rPr>
          <w:rFonts w:ascii="Source Sans Pro" w:hAnsi="Source Sans Pro"/>
          <w:lang w:val="en-GB"/>
        </w:rPr>
      </w:pPr>
      <w:r w:rsidRPr="00627F14">
        <w:rPr>
          <w:rFonts w:ascii="Source Sans Pro" w:hAnsi="Source Sans Pro"/>
          <w:lang w:val="en-GB"/>
        </w:rPr>
        <w:t>Evaluate fundraising activity to maximise return on investment.</w:t>
      </w:r>
    </w:p>
    <w:p w14:paraId="1F615CBC" w14:textId="77777777" w:rsidR="00F43195" w:rsidRPr="00627F14" w:rsidRDefault="00F43195" w:rsidP="00D720B8">
      <w:pPr>
        <w:numPr>
          <w:ilvl w:val="0"/>
          <w:numId w:val="21"/>
        </w:numPr>
        <w:spacing w:after="0"/>
        <w:rPr>
          <w:rFonts w:ascii="Source Sans Pro" w:hAnsi="Source Sans Pro"/>
          <w:lang w:val="en-GB"/>
        </w:rPr>
      </w:pPr>
      <w:r w:rsidRPr="00627F14">
        <w:rPr>
          <w:rFonts w:ascii="Source Sans Pro" w:hAnsi="Source Sans Pro"/>
          <w:lang w:val="en-GB"/>
        </w:rPr>
        <w:t>Ensure fundraising activities comply with the Fundraising Regulator's Code of Fundraising Practice and all relevant legislation.</w:t>
      </w:r>
    </w:p>
    <w:p w14:paraId="752F604D" w14:textId="77777777" w:rsidR="00F43195" w:rsidRDefault="00F43195" w:rsidP="00D720B8">
      <w:pPr>
        <w:numPr>
          <w:ilvl w:val="0"/>
          <w:numId w:val="21"/>
        </w:numPr>
        <w:spacing w:after="0"/>
        <w:rPr>
          <w:rFonts w:ascii="Source Sans Pro" w:hAnsi="Source Sans Pro"/>
          <w:lang w:val="en-GB"/>
        </w:rPr>
      </w:pPr>
      <w:r w:rsidRPr="00627F14">
        <w:rPr>
          <w:rFonts w:ascii="Source Sans Pro" w:hAnsi="Source Sans Pro"/>
          <w:lang w:val="en-GB"/>
        </w:rPr>
        <w:t>Maintain accurate records and contribute to organisational reporting and business planning.</w:t>
      </w:r>
    </w:p>
    <w:p w14:paraId="6278934B" w14:textId="77777777" w:rsidR="00627F14" w:rsidRPr="00627F14" w:rsidRDefault="00627F14" w:rsidP="00627F14">
      <w:pPr>
        <w:ind w:left="720"/>
        <w:rPr>
          <w:rFonts w:ascii="Source Sans Pro" w:hAnsi="Source Sans Pro"/>
          <w:lang w:val="en-GB"/>
        </w:rPr>
      </w:pPr>
    </w:p>
    <w:p w14:paraId="358E592B" w14:textId="77777777" w:rsidR="00F43195" w:rsidRPr="00627F14" w:rsidRDefault="00F43195" w:rsidP="00F43195">
      <w:pPr>
        <w:rPr>
          <w:rFonts w:ascii="Source Sans Pro" w:hAnsi="Source Sans Pro"/>
          <w:b/>
          <w:bCs/>
          <w:lang w:val="en-GB"/>
        </w:rPr>
      </w:pPr>
      <w:r w:rsidRPr="00627F14">
        <w:rPr>
          <w:rFonts w:ascii="Source Sans Pro" w:hAnsi="Source Sans Pro"/>
          <w:b/>
          <w:bCs/>
          <w:lang w:val="en-GB"/>
        </w:rPr>
        <w:t>Collaboration and Representation</w:t>
      </w:r>
    </w:p>
    <w:p w14:paraId="30FF8F61" w14:textId="77777777" w:rsidR="00F43195" w:rsidRPr="00627F14" w:rsidRDefault="00F43195" w:rsidP="00436FC2">
      <w:pPr>
        <w:numPr>
          <w:ilvl w:val="0"/>
          <w:numId w:val="22"/>
        </w:numPr>
        <w:spacing w:after="0"/>
        <w:rPr>
          <w:rFonts w:ascii="Source Sans Pro" w:hAnsi="Source Sans Pro"/>
          <w:lang w:val="en-GB"/>
        </w:rPr>
      </w:pPr>
      <w:r w:rsidRPr="00627F14">
        <w:rPr>
          <w:rFonts w:ascii="Source Sans Pro" w:hAnsi="Source Sans Pro"/>
          <w:lang w:val="en-GB"/>
        </w:rPr>
        <w:t>Work collaboratively across the organisation to identify funding priorities and demonstrate programme impact.</w:t>
      </w:r>
    </w:p>
    <w:p w14:paraId="572C3E06" w14:textId="77777777" w:rsidR="00F43195" w:rsidRPr="00627F14" w:rsidRDefault="00F43195" w:rsidP="00436FC2">
      <w:pPr>
        <w:numPr>
          <w:ilvl w:val="0"/>
          <w:numId w:val="22"/>
        </w:numPr>
        <w:spacing w:after="0"/>
        <w:rPr>
          <w:rFonts w:ascii="Source Sans Pro" w:hAnsi="Source Sans Pro"/>
          <w:lang w:val="en-GB"/>
        </w:rPr>
      </w:pPr>
      <w:r w:rsidRPr="00627F14">
        <w:rPr>
          <w:rFonts w:ascii="Source Sans Pro" w:hAnsi="Source Sans Pro"/>
          <w:lang w:val="en-GB"/>
        </w:rPr>
        <w:t>Attend networking events, meetings and partnership forums to promote Home-Start Merton.</w:t>
      </w:r>
    </w:p>
    <w:p w14:paraId="57545873" w14:textId="5855E9BA" w:rsidR="00F43195" w:rsidRPr="00627F14" w:rsidRDefault="00F43195" w:rsidP="00436FC2">
      <w:pPr>
        <w:numPr>
          <w:ilvl w:val="0"/>
          <w:numId w:val="22"/>
        </w:numPr>
        <w:spacing w:after="0"/>
        <w:rPr>
          <w:rFonts w:ascii="Source Sans Pro" w:hAnsi="Source Sans Pro"/>
          <w:lang w:val="en-GB"/>
        </w:rPr>
      </w:pPr>
      <w:r w:rsidRPr="00627F14">
        <w:rPr>
          <w:rFonts w:ascii="Source Sans Pro" w:hAnsi="Source Sans Pro"/>
          <w:lang w:val="en-GB"/>
        </w:rPr>
        <w:t xml:space="preserve">Support </w:t>
      </w:r>
      <w:r w:rsidR="00E70AEE" w:rsidRPr="00627F14">
        <w:rPr>
          <w:rFonts w:ascii="Source Sans Pro" w:hAnsi="Source Sans Pro"/>
          <w:lang w:val="en-GB"/>
        </w:rPr>
        <w:t xml:space="preserve">Managing Director </w:t>
      </w:r>
      <w:r w:rsidRPr="00627F14">
        <w:rPr>
          <w:rFonts w:ascii="Source Sans Pro" w:hAnsi="Source Sans Pro"/>
          <w:lang w:val="en-GB"/>
        </w:rPr>
        <w:t xml:space="preserve">and </w:t>
      </w:r>
      <w:r w:rsidR="00E70AEE" w:rsidRPr="00627F14">
        <w:rPr>
          <w:rFonts w:ascii="Source Sans Pro" w:hAnsi="Source Sans Pro"/>
          <w:lang w:val="en-GB"/>
        </w:rPr>
        <w:t>trustees</w:t>
      </w:r>
      <w:r w:rsidRPr="00627F14">
        <w:rPr>
          <w:rFonts w:ascii="Source Sans Pro" w:hAnsi="Source Sans Pro"/>
          <w:lang w:val="en-GB"/>
        </w:rPr>
        <w:t xml:space="preserve"> with fundraising initiatives where appropriate.</w:t>
      </w:r>
    </w:p>
    <w:p w14:paraId="59D21FAC" w14:textId="77777777" w:rsidR="00F43195" w:rsidRPr="00627F14" w:rsidRDefault="00F43195" w:rsidP="00436FC2">
      <w:pPr>
        <w:numPr>
          <w:ilvl w:val="0"/>
          <w:numId w:val="22"/>
        </w:numPr>
        <w:spacing w:after="0"/>
        <w:rPr>
          <w:rFonts w:ascii="Source Sans Pro" w:hAnsi="Source Sans Pro"/>
          <w:lang w:val="en-GB"/>
        </w:rPr>
      </w:pPr>
      <w:r w:rsidRPr="00627F14">
        <w:rPr>
          <w:rFonts w:ascii="Source Sans Pro" w:hAnsi="Source Sans Pro"/>
          <w:lang w:val="en-GB"/>
        </w:rPr>
        <w:t>Represent Home-Start Merton professionally at external events and meetings.</w:t>
      </w:r>
    </w:p>
    <w:p w14:paraId="2512E598" w14:textId="77777777" w:rsidR="00E70AEE" w:rsidRPr="00627F14" w:rsidRDefault="00E70AEE" w:rsidP="00F43195">
      <w:pPr>
        <w:rPr>
          <w:rFonts w:ascii="Source Sans Pro" w:hAnsi="Source Sans Pro"/>
          <w:b/>
          <w:bCs/>
          <w:lang w:val="en-GB"/>
        </w:rPr>
      </w:pPr>
    </w:p>
    <w:p w14:paraId="260A91F5" w14:textId="77777777" w:rsidR="00E70AEE" w:rsidRPr="00627F14" w:rsidRDefault="00E70AEE" w:rsidP="00F43195">
      <w:pPr>
        <w:rPr>
          <w:rFonts w:ascii="Source Sans Pro" w:hAnsi="Source Sans Pro"/>
          <w:b/>
          <w:bCs/>
          <w:lang w:val="en-GB"/>
        </w:rPr>
      </w:pPr>
    </w:p>
    <w:p w14:paraId="2F3B37EC" w14:textId="77777777" w:rsidR="00E70AEE" w:rsidRPr="00627F14" w:rsidRDefault="00E70AEE" w:rsidP="00F43195">
      <w:pPr>
        <w:rPr>
          <w:rFonts w:ascii="Source Sans Pro" w:hAnsi="Source Sans Pro"/>
          <w:b/>
          <w:bCs/>
          <w:lang w:val="en-GB"/>
        </w:rPr>
      </w:pPr>
    </w:p>
    <w:p w14:paraId="775AA08F" w14:textId="77777777" w:rsidR="00E70AEE" w:rsidRPr="00627F14" w:rsidRDefault="00E70AEE" w:rsidP="00F43195">
      <w:pPr>
        <w:rPr>
          <w:rFonts w:ascii="Source Sans Pro" w:hAnsi="Source Sans Pro"/>
          <w:b/>
          <w:bCs/>
          <w:lang w:val="en-GB"/>
        </w:rPr>
      </w:pPr>
    </w:p>
    <w:p w14:paraId="735D848D" w14:textId="77777777" w:rsidR="00E70AEE" w:rsidRPr="00627F14" w:rsidRDefault="00E70AEE" w:rsidP="00F43195">
      <w:pPr>
        <w:rPr>
          <w:rFonts w:ascii="Source Sans Pro" w:hAnsi="Source Sans Pro"/>
          <w:b/>
          <w:bCs/>
          <w:lang w:val="en-GB"/>
        </w:rPr>
      </w:pPr>
    </w:p>
    <w:sectPr w:rsidR="00E70AEE" w:rsidRPr="00627F14" w:rsidSect="00034616">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CDA1" w14:textId="77777777" w:rsidR="004A4358" w:rsidRDefault="004A4358" w:rsidP="00130231">
      <w:pPr>
        <w:spacing w:after="0" w:line="240" w:lineRule="auto"/>
      </w:pPr>
      <w:r>
        <w:separator/>
      </w:r>
    </w:p>
  </w:endnote>
  <w:endnote w:type="continuationSeparator" w:id="0">
    <w:p w14:paraId="1A2F3B9B" w14:textId="77777777" w:rsidR="004A4358" w:rsidRDefault="004A4358" w:rsidP="0013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1486" w14:textId="77777777" w:rsidR="00130231" w:rsidRDefault="00130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347A" w14:textId="77777777" w:rsidR="00130231" w:rsidRDefault="001302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7C6E" w14:textId="77777777" w:rsidR="00130231" w:rsidRDefault="00130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D1C63" w14:textId="77777777" w:rsidR="004A4358" w:rsidRDefault="004A4358" w:rsidP="00130231">
      <w:pPr>
        <w:spacing w:after="0" w:line="240" w:lineRule="auto"/>
      </w:pPr>
      <w:r>
        <w:separator/>
      </w:r>
    </w:p>
  </w:footnote>
  <w:footnote w:type="continuationSeparator" w:id="0">
    <w:p w14:paraId="42F6068C" w14:textId="77777777" w:rsidR="004A4358" w:rsidRDefault="004A4358" w:rsidP="00130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1639" w14:textId="77777777" w:rsidR="00130231" w:rsidRDefault="00130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F48E" w14:textId="51CB0C83" w:rsidR="00130231" w:rsidRDefault="001302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D6B25" w14:textId="77777777" w:rsidR="00130231" w:rsidRDefault="00130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ED2099"/>
    <w:multiLevelType w:val="multilevel"/>
    <w:tmpl w:val="7D5C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8E5C32"/>
    <w:multiLevelType w:val="multilevel"/>
    <w:tmpl w:val="7B2A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2324B1"/>
    <w:multiLevelType w:val="hybridMultilevel"/>
    <w:tmpl w:val="8CBC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9C5288"/>
    <w:multiLevelType w:val="multilevel"/>
    <w:tmpl w:val="023C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2F5078"/>
    <w:multiLevelType w:val="multilevel"/>
    <w:tmpl w:val="AAEA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14733C"/>
    <w:multiLevelType w:val="multilevel"/>
    <w:tmpl w:val="0746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B54236"/>
    <w:multiLevelType w:val="multilevel"/>
    <w:tmpl w:val="C586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EB237F"/>
    <w:multiLevelType w:val="multilevel"/>
    <w:tmpl w:val="EAA4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304744"/>
    <w:multiLevelType w:val="multilevel"/>
    <w:tmpl w:val="8756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656E4E"/>
    <w:multiLevelType w:val="multilevel"/>
    <w:tmpl w:val="F430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761CFD"/>
    <w:multiLevelType w:val="hybridMultilevel"/>
    <w:tmpl w:val="8D544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122447"/>
    <w:multiLevelType w:val="multilevel"/>
    <w:tmpl w:val="EC98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094D41"/>
    <w:multiLevelType w:val="hybridMultilevel"/>
    <w:tmpl w:val="F828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4608190">
    <w:abstractNumId w:val="8"/>
  </w:num>
  <w:num w:numId="2" w16cid:durableId="2097901440">
    <w:abstractNumId w:val="6"/>
  </w:num>
  <w:num w:numId="3" w16cid:durableId="1283616163">
    <w:abstractNumId w:val="5"/>
  </w:num>
  <w:num w:numId="4" w16cid:durableId="2089888065">
    <w:abstractNumId w:val="4"/>
  </w:num>
  <w:num w:numId="5" w16cid:durableId="1074275331">
    <w:abstractNumId w:val="7"/>
  </w:num>
  <w:num w:numId="6" w16cid:durableId="179781672">
    <w:abstractNumId w:val="3"/>
  </w:num>
  <w:num w:numId="7" w16cid:durableId="1284193657">
    <w:abstractNumId w:val="2"/>
  </w:num>
  <w:num w:numId="8" w16cid:durableId="36784792">
    <w:abstractNumId w:val="1"/>
  </w:num>
  <w:num w:numId="9" w16cid:durableId="676077994">
    <w:abstractNumId w:val="0"/>
  </w:num>
  <w:num w:numId="10" w16cid:durableId="865294692">
    <w:abstractNumId w:val="11"/>
  </w:num>
  <w:num w:numId="11" w16cid:durableId="1015425916">
    <w:abstractNumId w:val="21"/>
  </w:num>
  <w:num w:numId="12" w16cid:durableId="1916934498">
    <w:abstractNumId w:val="19"/>
  </w:num>
  <w:num w:numId="13" w16cid:durableId="856312912">
    <w:abstractNumId w:val="8"/>
  </w:num>
  <w:num w:numId="14" w16cid:durableId="125515435">
    <w:abstractNumId w:val="8"/>
  </w:num>
  <w:num w:numId="15" w16cid:durableId="431711215">
    <w:abstractNumId w:val="8"/>
  </w:num>
  <w:num w:numId="16" w16cid:durableId="1214921992">
    <w:abstractNumId w:val="8"/>
  </w:num>
  <w:num w:numId="17" w16cid:durableId="248344747">
    <w:abstractNumId w:val="13"/>
  </w:num>
  <w:num w:numId="18" w16cid:durableId="1676804962">
    <w:abstractNumId w:val="14"/>
  </w:num>
  <w:num w:numId="19" w16cid:durableId="1904634299">
    <w:abstractNumId w:val="10"/>
  </w:num>
  <w:num w:numId="20" w16cid:durableId="158353398">
    <w:abstractNumId w:val="9"/>
  </w:num>
  <w:num w:numId="21" w16cid:durableId="1535189228">
    <w:abstractNumId w:val="20"/>
  </w:num>
  <w:num w:numId="22" w16cid:durableId="1623534432">
    <w:abstractNumId w:val="16"/>
  </w:num>
  <w:num w:numId="23" w16cid:durableId="1086851831">
    <w:abstractNumId w:val="15"/>
  </w:num>
  <w:num w:numId="24" w16cid:durableId="565605680">
    <w:abstractNumId w:val="18"/>
  </w:num>
  <w:num w:numId="25" w16cid:durableId="1724015560">
    <w:abstractNumId w:val="12"/>
  </w:num>
  <w:num w:numId="26" w16cid:durableId="18322098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329"/>
    <w:rsid w:val="000A5149"/>
    <w:rsid w:val="00130231"/>
    <w:rsid w:val="0015074B"/>
    <w:rsid w:val="002501F7"/>
    <w:rsid w:val="0029639D"/>
    <w:rsid w:val="002E5D18"/>
    <w:rsid w:val="00326F90"/>
    <w:rsid w:val="00436FC2"/>
    <w:rsid w:val="004A4358"/>
    <w:rsid w:val="00627F14"/>
    <w:rsid w:val="006B145D"/>
    <w:rsid w:val="00741A8C"/>
    <w:rsid w:val="00772CD9"/>
    <w:rsid w:val="0079070B"/>
    <w:rsid w:val="008E0CCF"/>
    <w:rsid w:val="00972F60"/>
    <w:rsid w:val="00AA1D8D"/>
    <w:rsid w:val="00B47730"/>
    <w:rsid w:val="00BA172F"/>
    <w:rsid w:val="00BA66F7"/>
    <w:rsid w:val="00C04E0C"/>
    <w:rsid w:val="00C418A8"/>
    <w:rsid w:val="00CB0664"/>
    <w:rsid w:val="00CD3A92"/>
    <w:rsid w:val="00D720B8"/>
    <w:rsid w:val="00DD27C9"/>
    <w:rsid w:val="00E70AEE"/>
    <w:rsid w:val="00F43195"/>
    <w:rsid w:val="00FC0182"/>
    <w:rsid w:val="00FC693F"/>
    <w:rsid w:val="00FE38CD"/>
    <w:rsid w:val="09B0C6D1"/>
    <w:rsid w:val="27921039"/>
    <w:rsid w:val="31637025"/>
    <w:rsid w:val="36D8D7B3"/>
    <w:rsid w:val="45B2D6BE"/>
    <w:rsid w:val="4785B0AE"/>
    <w:rsid w:val="5D3D816E"/>
    <w:rsid w:val="635D4969"/>
    <w:rsid w:val="67607D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2CE044"/>
  <w14:defaultImageDpi w14:val="300"/>
  <w15:docId w15:val="{962468D9-27DC-4D82-89B5-DEA11828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38E6B9420B6D48BDBAFA8A744DA917" ma:contentTypeVersion="16" ma:contentTypeDescription="Create a new document." ma:contentTypeScope="" ma:versionID="75bd1b5dc1cf26b046c90b27a0c4b3bc">
  <xsd:schema xmlns:xsd="http://www.w3.org/2001/XMLSchema" xmlns:xs="http://www.w3.org/2001/XMLSchema" xmlns:p="http://schemas.microsoft.com/office/2006/metadata/properties" xmlns:ns2="040627fa-1158-4a26-9307-6f95424bb1ff" xmlns:ns3="5650c11a-3bf3-402e-a4ce-751e19e09b2e" targetNamespace="http://schemas.microsoft.com/office/2006/metadata/properties" ma:root="true" ma:fieldsID="c2583a93b9e35115578c9089e90e6c80" ns2:_="" ns3:_="">
    <xsd:import namespace="040627fa-1158-4a26-9307-6f95424bb1ff"/>
    <xsd:import namespace="5650c11a-3bf3-402e-a4ce-751e19e09b2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627fa-1158-4a26-9307-6f95424bb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8c4af78-b5e3-43aa-a63d-82b5b88449c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c11a-3bf3-402e-a4ce-751e19e09b2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51d3a6-ed7a-4e76-b270-9d88e15f4788}" ma:internalName="TaxCatchAll" ma:showField="CatchAllData" ma:web="5650c11a-3bf3-402e-a4ce-751e19e09b2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650c11a-3bf3-402e-a4ce-751e19e09b2e" xsi:nil="true"/>
    <lcf76f155ced4ddcb4097134ff3c332f xmlns="040627fa-1158-4a26-9307-6f95424bb1f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5BB519-CEC1-4C5E-9E05-879652409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627fa-1158-4a26-9307-6f95424bb1ff"/>
    <ds:schemaRef ds:uri="5650c11a-3bf3-402e-a4ce-751e19e09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075B33E-0A25-48BC-AEF7-63717F33ACBE}">
  <ds:schemaRefs>
    <ds:schemaRef ds:uri="http://schemas.microsoft.com/office/2006/metadata/properties"/>
    <ds:schemaRef ds:uri="http://schemas.microsoft.com/office/infopath/2007/PartnerControls"/>
    <ds:schemaRef ds:uri="5650c11a-3bf3-402e-a4ce-751e19e09b2e"/>
    <ds:schemaRef ds:uri="040627fa-1158-4a26-9307-6f95424bb1ff"/>
  </ds:schemaRefs>
</ds:datastoreItem>
</file>

<file path=customXml/itemProps4.xml><?xml version="1.0" encoding="utf-8"?>
<ds:datastoreItem xmlns:ds="http://schemas.openxmlformats.org/officeDocument/2006/customXml" ds:itemID="{3B7F4A14-7FAC-4B3D-B74D-6188083B7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3437</Characters>
  <Application>Microsoft Office Word</Application>
  <DocSecurity>0</DocSecurity>
  <Lines>28</Lines>
  <Paragraphs>8</Paragraphs>
  <ScaleCrop>false</ScaleCrop>
  <Manager/>
  <Company/>
  <LinksUpToDate>false</LinksUpToDate>
  <CharactersWithSpaces>4031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Silvia Romani - Homestart Merton</cp:lastModifiedBy>
  <cp:revision>18</cp:revision>
  <dcterms:created xsi:type="dcterms:W3CDTF">2026-07-16T10:15:00Z</dcterms:created>
  <dcterms:modified xsi:type="dcterms:W3CDTF">2026-07-27T09:59:00Z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0x0101002538E6B9420B6D48BDBAFA8A744DA917</vt:lpwstr>
  </property>
  <property fmtid="{D5CDD505-2E9C-101B-9397-08002B2CF9AE}" pid="3" name="MediaServiceImageTags">
    <vt:lpwstr/>
  </property>
</Properties>
</file>